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 w:rsidR="002835E3"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E92A49">
        <w:rPr>
          <w:sz w:val="18"/>
          <w:szCs w:val="18"/>
        </w:rPr>
        <w:t>1</w:t>
      </w:r>
      <w:r w:rsidRPr="001C729A">
        <w:rPr>
          <w:sz w:val="18"/>
          <w:szCs w:val="18"/>
        </w:rPr>
        <w:t>.201</w:t>
      </w:r>
      <w:r w:rsidR="00E92A49"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3A390A">
        <w:rPr>
          <w:sz w:val="18"/>
          <w:szCs w:val="18"/>
        </w:rPr>
        <w:t>DDR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E92A49" w:rsidRPr="008967F0" w:rsidRDefault="005C17A3" w:rsidP="00E92A49">
      <w:pPr>
        <w:spacing w:before="120" w:after="120"/>
        <w:jc w:val="both"/>
        <w:rPr>
          <w:sz w:val="22"/>
          <w:szCs w:val="22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 w:rsidR="00E92A49">
        <w:rPr>
          <w:rFonts w:eastAsia="Verdana,Italic"/>
          <w:sz w:val="22"/>
          <w:szCs w:val="22"/>
          <w:lang w:val="pl-PL"/>
        </w:rPr>
        <w:t xml:space="preserve"> pn. </w:t>
      </w:r>
      <w:r w:rsidR="00E92A49" w:rsidRPr="008967F0">
        <w:rPr>
          <w:b/>
          <w:sz w:val="22"/>
          <w:szCs w:val="22"/>
        </w:rPr>
        <w:t>„Zielony i bezpieczn</w:t>
      </w:r>
      <w:r w:rsidR="008629F2">
        <w:rPr>
          <w:b/>
          <w:sz w:val="22"/>
          <w:szCs w:val="22"/>
        </w:rPr>
        <w:t xml:space="preserve">y Park Osiedlowy przy ul. K. K. </w:t>
      </w:r>
      <w:r w:rsidR="00E92A49" w:rsidRPr="008967F0">
        <w:rPr>
          <w:b/>
          <w:sz w:val="22"/>
          <w:szCs w:val="22"/>
        </w:rPr>
        <w:t>Baczyńskiego w Sandomierzu”</w:t>
      </w:r>
      <w:r w:rsidR="00E92A49" w:rsidRPr="008967F0">
        <w:rPr>
          <w:sz w:val="22"/>
          <w:szCs w:val="22"/>
        </w:rPr>
        <w:t xml:space="preserve">. Zadanie do wykonania w ramach Umowy nr RPSW.06.05.00-26-0008/16-00 o dofinansowanie Projektu RPSW.06.05.00-26-0008/16 pn. „Rewitalizacja Sandomierza – </w:t>
      </w:r>
      <w:r w:rsidR="00E92A49">
        <w:rPr>
          <w:sz w:val="22"/>
          <w:szCs w:val="22"/>
        </w:rPr>
        <w:t xml:space="preserve">miasta dziedzictwa kulturowego </w:t>
      </w:r>
      <w:r w:rsidR="00E92A49" w:rsidRPr="008967F0">
        <w:rPr>
          <w:sz w:val="22"/>
          <w:szCs w:val="22"/>
        </w:rPr>
        <w:t>i rozwoju” współfinansowanego z Europejskiego Funduszu Rozwoju Regionalnego w ramach Działania 6.5“ Rewitalizacja obszarów miejskich i wiejskich“ Osi VI „Rozwój miast“ RPO Województwa Świętokrzyskiego na lata 2014-2020, realizowane zgodnie z pozwoleniem na budowę (Decyzja nr 105/16 z dnia 31.03.2016 r., Decyzja nr 567/2016 z dnia 30.12.2016 r. oraz Decyzja nr 289/2017 z dnia 04.07.2017 r.).</w:t>
      </w:r>
    </w:p>
    <w:p w:rsidR="003A390A" w:rsidRDefault="003A390A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color w:val="000000"/>
          <w:sz w:val="22"/>
          <w:szCs w:val="22"/>
          <w:lang w:val="pl-PL"/>
        </w:rPr>
      </w:pPr>
    </w:p>
    <w:p w:rsidR="000B4038" w:rsidRPr="000B4038" w:rsidRDefault="001B6DF9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Italic"/>
          <w:sz w:val="22"/>
          <w:szCs w:val="22"/>
          <w:lang w:val="pl-PL"/>
        </w:rPr>
      </w:pP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</w:t>
      </w:r>
      <w:bookmarkStart w:id="0" w:name="_GoBack"/>
      <w:bookmarkEnd w:id="0"/>
      <w:r w:rsidRPr="00EA7159">
        <w:rPr>
          <w:rFonts w:eastAsia="Verdana,Italic"/>
          <w:sz w:val="22"/>
          <w:szCs w:val="22"/>
          <w:lang w:val="pl-PL"/>
        </w:rPr>
        <w:t>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1B6DF9"/>
    <w:rsid w:val="001C729A"/>
    <w:rsid w:val="001F7AF8"/>
    <w:rsid w:val="002835E3"/>
    <w:rsid w:val="002A6662"/>
    <w:rsid w:val="002C36C9"/>
    <w:rsid w:val="00341472"/>
    <w:rsid w:val="003A0799"/>
    <w:rsid w:val="003A390A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D5701"/>
    <w:rsid w:val="00CE2BC1"/>
    <w:rsid w:val="00DB04CE"/>
    <w:rsid w:val="00DD173B"/>
    <w:rsid w:val="00E92A49"/>
    <w:rsid w:val="00F12C5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38</cp:revision>
  <cp:lastPrinted>2019-02-14T08:07:00Z</cp:lastPrinted>
  <dcterms:created xsi:type="dcterms:W3CDTF">2016-08-08T13:18:00Z</dcterms:created>
  <dcterms:modified xsi:type="dcterms:W3CDTF">2019-02-14T08:07:00Z</dcterms:modified>
</cp:coreProperties>
</file>